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A8" w:rsidRPr="00453430" w:rsidRDefault="002364A8" w:rsidP="00453430">
      <w:pPr>
        <w:pStyle w:val="1"/>
        <w:jc w:val="center"/>
        <w:rPr>
          <w:rFonts w:eastAsia="Times New Roman"/>
          <w:sz w:val="28"/>
          <w:szCs w:val="28"/>
        </w:rPr>
      </w:pPr>
      <w:r w:rsidRPr="00453430">
        <w:rPr>
          <w:rFonts w:eastAsia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53430">
        <w:rPr>
          <w:rFonts w:eastAsia="Times New Roman"/>
          <w:sz w:val="28"/>
          <w:szCs w:val="28"/>
        </w:rPr>
        <w:t>Минобрнауки</w:t>
      </w:r>
      <w:proofErr w:type="spellEnd"/>
      <w:r w:rsidRPr="00453430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</w:t>
      </w:r>
      <w:r w:rsidRPr="00453430">
        <w:rPr>
          <w:rFonts w:eastAsia="Times New Roman"/>
          <w:sz w:val="28"/>
          <w:szCs w:val="28"/>
        </w:rPr>
        <w:t>р</w:t>
      </w:r>
      <w:r w:rsidRPr="00453430">
        <w:rPr>
          <w:rFonts w:eastAsia="Times New Roman"/>
          <w:sz w:val="28"/>
          <w:szCs w:val="28"/>
        </w:rPr>
        <w:t>та дошкольного образования"</w:t>
      </w:r>
    </w:p>
    <w:p w:rsidR="002364A8" w:rsidRPr="00453430" w:rsidRDefault="002364A8" w:rsidP="00453430">
      <w:pPr>
        <w:pStyle w:val="3"/>
        <w:jc w:val="center"/>
        <w:rPr>
          <w:rFonts w:eastAsia="Times New Roman"/>
          <w:sz w:val="28"/>
          <w:szCs w:val="28"/>
        </w:rPr>
      </w:pPr>
      <w:r w:rsidRPr="00453430">
        <w:rPr>
          <w:rFonts w:eastAsia="Times New Roman"/>
          <w:sz w:val="28"/>
          <w:szCs w:val="28"/>
        </w:rPr>
        <w:t>Приказ об утверждении Федерального государственного образовател</w:t>
      </w:r>
      <w:r w:rsidRPr="00453430">
        <w:rPr>
          <w:rFonts w:eastAsia="Times New Roman"/>
          <w:sz w:val="28"/>
          <w:szCs w:val="28"/>
        </w:rPr>
        <w:t>ь</w:t>
      </w:r>
      <w:r w:rsidRPr="00453430">
        <w:rPr>
          <w:rFonts w:eastAsia="Times New Roman"/>
          <w:sz w:val="28"/>
          <w:szCs w:val="28"/>
        </w:rPr>
        <w:t>ного стандарта дошкольного образования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53430">
        <w:rPr>
          <w:sz w:val="28"/>
          <w:szCs w:val="28"/>
        </w:rPr>
        <w:t>Миноб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науки</w:t>
      </w:r>
      <w:proofErr w:type="spellEnd"/>
      <w:r w:rsidRPr="00453430">
        <w:rPr>
          <w:sz w:val="28"/>
          <w:szCs w:val="28"/>
        </w:rPr>
        <w:t xml:space="preserve"> России) от 17 октября 2013 г. N 1155 г. Москва "Об утверждении ф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дерального государственного образовательного стандарта дошкольного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зования"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Дата подписания: 17.10.2013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Дата публикации: 25.11.2013 00:00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Зарегистрирован в Минюсте РФ 14 ноября 2013 г.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Регистрационный N 30384</w:t>
      </w:r>
      <w:bookmarkStart w:id="0" w:name="_GoBack"/>
      <w:bookmarkEnd w:id="0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соответствии с пунктом 6 части 1 статьи 6 Федерального закона от 29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кабря 2012 г. N 273-ФЗ "Об образовании в Российской Федерации" (Собр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 xml:space="preserve">конодательства Российской Федерации, 2013, N 23, ст. 2923; N 33, ст. 4386; N </w:t>
      </w:r>
      <w:proofErr w:type="gramStart"/>
      <w:r w:rsidRPr="00453430">
        <w:rPr>
          <w:sz w:val="28"/>
          <w:szCs w:val="28"/>
        </w:rPr>
        <w:t>37, ст. 4702), пунктом 7 Правил разработки, утверждения федеральных гос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 xml:space="preserve">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453430">
        <w:rPr>
          <w:b/>
          <w:bCs/>
          <w:sz w:val="28"/>
          <w:szCs w:val="28"/>
        </w:rPr>
        <w:t>приказываю: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 Утвердить прилагаемый федеральный государственный образовательный стандарт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от 23 ноября 2009 г. N 655 "Об утверждении и введении в действие фед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ральных государственных требований к структуре основной общеобразов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тельной программы дошкольного образования" (зарегистрирован Министе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ством юстиции Российской Федерации 8 февраля 2010 г., регистрационный N 16299);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от 20 июля 2011 г. N 2151 "Об утверждении федеральных государственных требований к условиям реализации основной общеобразовательной програ</w:t>
      </w:r>
      <w:r w:rsidRPr="00453430">
        <w:rPr>
          <w:sz w:val="28"/>
          <w:szCs w:val="28"/>
        </w:rPr>
        <w:t>м</w:t>
      </w:r>
      <w:r w:rsidRPr="00453430">
        <w:rPr>
          <w:sz w:val="28"/>
          <w:szCs w:val="28"/>
        </w:rPr>
        <w:t>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 Настоящий приказ вступает в силу с 1 января 2014 года.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Министр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Д. Ливанов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  <w:u w:val="single"/>
        </w:rPr>
        <w:t>Приложение</w:t>
      </w:r>
    </w:p>
    <w:p w:rsidR="002364A8" w:rsidRPr="00453430" w:rsidRDefault="002364A8" w:rsidP="00453430">
      <w:pPr>
        <w:pStyle w:val="4"/>
        <w:jc w:val="both"/>
        <w:rPr>
          <w:rFonts w:eastAsia="Times New Roman"/>
          <w:sz w:val="28"/>
          <w:szCs w:val="28"/>
        </w:rPr>
      </w:pPr>
      <w:r w:rsidRPr="00453430">
        <w:rPr>
          <w:rFonts w:eastAsia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I. Общие положения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</w:t>
      </w:r>
      <w:r w:rsidRPr="00453430">
        <w:rPr>
          <w:sz w:val="28"/>
          <w:szCs w:val="28"/>
        </w:rPr>
        <w:t>п</w:t>
      </w:r>
      <w:r w:rsidRPr="00453430">
        <w:rPr>
          <w:sz w:val="28"/>
          <w:szCs w:val="28"/>
        </w:rPr>
        <w:t>ность обязательных требований к дошкольному образованию.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Предметом регулирования Стандарта являются отношения в сфере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ния, возникающие при реализации образовательной программы дошкольного образования (далее - Программа).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Образовательная деятельность по Программе осуществляется организаци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ми, осуществляющими образовательную деятельность, индивидуальными предпринимателями (далее вместе - Организации).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Положения настоящего Стандарта могут использоваться родителями (зако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ными представителями) при получении детьми дошкольного образования в форме семейного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1.2. Стандарт разработан на основе Конституции Российской Федерации</w:t>
      </w:r>
      <w:proofErr w:type="gramStart"/>
      <w:r w:rsidRPr="00453430">
        <w:rPr>
          <w:sz w:val="28"/>
          <w:szCs w:val="28"/>
          <w:vertAlign w:val="superscript"/>
        </w:rPr>
        <w:t>1</w:t>
      </w:r>
      <w:proofErr w:type="gramEnd"/>
      <w:r w:rsidRPr="00453430">
        <w:rPr>
          <w:sz w:val="28"/>
          <w:szCs w:val="28"/>
        </w:rPr>
        <w:t xml:space="preserve"> и законодательства Российской Федерации и с учетом Конвенции ООН о пр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вах ребенка</w:t>
      </w:r>
      <w:r w:rsidRPr="00453430">
        <w:rPr>
          <w:sz w:val="28"/>
          <w:szCs w:val="28"/>
          <w:vertAlign w:val="superscript"/>
        </w:rPr>
        <w:t>2</w:t>
      </w:r>
      <w:r w:rsidRPr="00453430">
        <w:rPr>
          <w:sz w:val="28"/>
          <w:szCs w:val="28"/>
        </w:rPr>
        <w:t>, в основе которых заложены следующие основные принципы: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453430">
        <w:rPr>
          <w:sz w:val="28"/>
          <w:szCs w:val="28"/>
        </w:rPr>
        <w:t>самоценн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</w:t>
      </w:r>
      <w:proofErr w:type="spellEnd"/>
      <w:r w:rsidRPr="00453430"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453430">
        <w:rPr>
          <w:sz w:val="28"/>
          <w:szCs w:val="28"/>
        </w:rPr>
        <w:t>самоценность</w:t>
      </w:r>
      <w:proofErr w:type="spellEnd"/>
      <w:r w:rsidRPr="00453430">
        <w:rPr>
          <w:sz w:val="28"/>
          <w:szCs w:val="28"/>
        </w:rPr>
        <w:t xml:space="preserve"> де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ства - понимание (рассмотрение) детства как периода жизни значимого сам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го по себе, без всяких условий; значимого тем, что происходит с ребенком сейчас, а не тем, что этот период есть период подготовки к следующему п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риоду;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2) личностно-развивающий и гуманистический характер взаимодействия взрослых (родителей (законных представителей), педагогических и иных 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ботников Организации) и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уважение личности ребенка;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реализация Программы в формах, специфических для детей данной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растной группы, прежде всего в форме игры, познавательной и исследов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тельской деятельности, в форме творческой активности, обеспечивающей художественно-эстетическое развитие ребенка.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1.3. В Стандарте учитываются: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индивидуальные потребности ребенка, связанные с его жизненной ситу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можностями здоровья;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возможности освоения ребенком Программы на разных этапах ее реализ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1.4. Основные принципы дошкольного образования: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вития;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построение образовательной деятельности на основе индивидуальных ос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содействие и сотрудничество детей и взрослых, признание ребенка полн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ценным участником (субъектом) образовательных отношений;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поддержка инициативы детей в различных видах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сотрудничество Организации с семьей;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приобщение детей к социокультурным нормам, традициям семьи, общ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ства и государства;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7) формирование познавательных интересов и познавательных действий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бенка в различных видах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9) учет этнокультурной ситуации развития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1.5. Стандарт направлен на достижение следующих целей: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повышение социального статуса дошкольного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зации образовательных программ дошкольного образования, их структуре и результатам их освоения;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сохранение единства образовательного пространства Российской Федер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 относительно уровня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1.6. Стандарт направлен на решение следующих задач: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ла, нации, языка, социального статуса, психофизиологических и других ос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бенностей (в том числе ограниченных возможностей здоровья);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обеспечения преемственности целей, задач и содержания образования,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создания благоприятных условий развития детей в соответствии с их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растными и индивидуальными особенностями и склонностями, развития сп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собностей и творческого потенциала каждого ребенка как субъекта отнош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ний с самим собой, другими детьми, взрослыми и миром;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объединения обучения и воспитания в целостный образовательный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цесс на основе духовно-нравственных и социокультурных ценностей и пр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нятых в обществе правил и норм поведения в интересах человека, семьи, о</w:t>
      </w:r>
      <w:r w:rsidRPr="00453430">
        <w:rPr>
          <w:sz w:val="28"/>
          <w:szCs w:val="28"/>
        </w:rPr>
        <w:t>б</w:t>
      </w:r>
      <w:r w:rsidRPr="00453430">
        <w:rPr>
          <w:sz w:val="28"/>
          <w:szCs w:val="28"/>
        </w:rPr>
        <w:t>щества;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6) формирования общей культуры личности детей, в том числе ценностей здорового образа жизни, развития их социальных, нравственных, эстетич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ских, интеллектуальных, физических качеств, инициативности, самосто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и ответственности ребенка, формирования предпосылок учебной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7) обеспечения вариативности и разнообразия содержания Программ и орг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низационных форм дошкольного образования, возможности формирования Программ различной направленности с учетом образовательных потребн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стей, способностей и состояния здоровья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8) формирования социокультурной среды, соответствующей возрастным, и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дивидуальным, психологическим и физиологическим особенностям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1.7. Стандарт является основой </w:t>
      </w:r>
      <w:proofErr w:type="gramStart"/>
      <w:r w:rsidRPr="00453430">
        <w:rPr>
          <w:sz w:val="28"/>
          <w:szCs w:val="28"/>
        </w:rPr>
        <w:t>для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разработки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разработки вариативных примерных образовательных программ дошкол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ного образования (далее - примерные программы);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объективной оценки соответствия образовательной деятельности Орган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зации требованиям Стандарта;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формирования содержания профессионального образования и дополн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тельного профессионального образования педагогических работников, а та</w:t>
      </w:r>
      <w:r w:rsidRPr="00453430">
        <w:rPr>
          <w:sz w:val="28"/>
          <w:szCs w:val="28"/>
        </w:rPr>
        <w:t>к</w:t>
      </w:r>
      <w:r w:rsidRPr="00453430">
        <w:rPr>
          <w:sz w:val="28"/>
          <w:szCs w:val="28"/>
        </w:rPr>
        <w:t>же проведения их аттестации;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оказания помощи родителям (законным представителям) в воспитании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тей, охране и укреплении их физического и психического здоровья, в 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тии индивидуальных способностей и необходимой коррекции нарушений их развития.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1.8. Стандарт включает в себя требования </w:t>
      </w:r>
      <w:proofErr w:type="gramStart"/>
      <w:r w:rsidRPr="00453430">
        <w:rPr>
          <w:sz w:val="28"/>
          <w:szCs w:val="28"/>
        </w:rPr>
        <w:t>к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структуре Программы и ее объему;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условиям реализации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результатам освоения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1.9. Программа реализуется на государственном языке Российской Федер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ции. Программа может предусматривать возможность реализации на родном языке из числа языков народов Российской Федерации. Реализация Програ</w:t>
      </w:r>
      <w:r w:rsidRPr="00453430">
        <w:rPr>
          <w:sz w:val="28"/>
          <w:szCs w:val="28"/>
        </w:rPr>
        <w:t>м</w:t>
      </w:r>
      <w:r w:rsidRPr="00453430">
        <w:rPr>
          <w:sz w:val="28"/>
          <w:szCs w:val="28"/>
        </w:rPr>
        <w:t>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II. Требования к структуре образовательной программы дошкольного образования и ее объему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2.1. Программа определяет содержание и организацию образовательной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на уровне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2.2. Структурные подразделения в одной Организации (далее - Группы) м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гут реализовывать разные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2.3. Программа формируется как программа психолого-педагогической по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2.4. Программа направлена </w:t>
      </w:r>
      <w:proofErr w:type="gramStart"/>
      <w:r w:rsidRPr="00453430">
        <w:rPr>
          <w:sz w:val="28"/>
          <w:szCs w:val="28"/>
        </w:rPr>
        <w:t>на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развития ребенка, открывающих возможности для его п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 xml:space="preserve">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сверс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никами и соответствующим возрасту видам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на создание развивающей образовательной среды, которая представляет 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бой систему условий социализации и индивидуализации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2.5. Программа разрабатывается и утверждается Организацией самосто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 xml:space="preserve">тельно в соответствии с настоящим Стандартом и с учетом </w:t>
      </w:r>
      <w:proofErr w:type="gramStart"/>
      <w:r w:rsidRPr="00453430">
        <w:rPr>
          <w:sz w:val="28"/>
          <w:szCs w:val="28"/>
        </w:rPr>
        <w:t>Примерных</w:t>
      </w:r>
      <w:proofErr w:type="gramEnd"/>
      <w:r w:rsidRPr="00453430">
        <w:rPr>
          <w:sz w:val="28"/>
          <w:szCs w:val="28"/>
        </w:rPr>
        <w:t xml:space="preserve">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</w:t>
      </w:r>
      <w:r w:rsidRPr="00453430">
        <w:rPr>
          <w:sz w:val="28"/>
          <w:szCs w:val="28"/>
          <w:vertAlign w:val="superscript"/>
        </w:rPr>
        <w:t>3</w:t>
      </w:r>
      <w:r w:rsidRPr="00453430">
        <w:rPr>
          <w:sz w:val="28"/>
          <w:szCs w:val="28"/>
        </w:rPr>
        <w:t>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</w:t>
      </w:r>
      <w:r w:rsidRPr="00453430">
        <w:rPr>
          <w:sz w:val="28"/>
          <w:szCs w:val="28"/>
        </w:rPr>
        <w:lastRenderedPageBreak/>
        <w:t>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Программа может реализовываться в течение всего времени пребывания</w:t>
      </w:r>
      <w:proofErr w:type="gramStart"/>
      <w:r w:rsidRPr="00453430">
        <w:rPr>
          <w:sz w:val="28"/>
          <w:szCs w:val="28"/>
          <w:vertAlign w:val="superscript"/>
        </w:rPr>
        <w:t>4</w:t>
      </w:r>
      <w:proofErr w:type="gramEnd"/>
      <w:r w:rsidRPr="00453430">
        <w:rPr>
          <w:sz w:val="28"/>
          <w:szCs w:val="28"/>
        </w:rPr>
        <w:t xml:space="preserve">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 в Организации.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2.6. Содержание Программы должно обеспечивать развитие личности, мот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вации и способностей детей в различных видах деятельности и охватывать следующие структурные единицы, представляющие определенные направл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 развития и образования детей (далее - образовательные области):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социально-коммуникативное развитие;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познавательное развитие; речевое развитие;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художественно-эстетическое развитие;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физическое развитие.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Социально-коммуникативное развитие направлено на усвоение норм и це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 xml:space="preserve">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53430">
        <w:rPr>
          <w:sz w:val="28"/>
          <w:szCs w:val="28"/>
        </w:rPr>
        <w:t>саморегуляции</w:t>
      </w:r>
      <w:proofErr w:type="spellEnd"/>
      <w:r w:rsidRPr="00453430">
        <w:rPr>
          <w:sz w:val="28"/>
          <w:szCs w:val="28"/>
        </w:rPr>
        <w:t xml:space="preserve"> со</w:t>
      </w:r>
      <w:r w:rsidRPr="00453430">
        <w:rPr>
          <w:sz w:val="28"/>
          <w:szCs w:val="28"/>
        </w:rPr>
        <w:t>б</w:t>
      </w:r>
      <w:r w:rsidRPr="00453430">
        <w:rPr>
          <w:sz w:val="28"/>
          <w:szCs w:val="28"/>
        </w:rPr>
        <w:t>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</w:t>
      </w:r>
      <w:r w:rsidRPr="00453430">
        <w:rPr>
          <w:sz w:val="28"/>
          <w:szCs w:val="28"/>
        </w:rPr>
        <w:t>ы</w:t>
      </w:r>
      <w:r w:rsidRPr="00453430">
        <w:rPr>
          <w:sz w:val="28"/>
          <w:szCs w:val="28"/>
        </w:rPr>
        <w:t>ту, социуме, природе.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Познавательное развитие предполагает развитие интересов детей, любозн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тельности и познавательной мотивации; формирование познавательных де</w:t>
      </w:r>
      <w:r w:rsidRPr="00453430">
        <w:rPr>
          <w:sz w:val="28"/>
          <w:szCs w:val="28"/>
        </w:rPr>
        <w:t>й</w:t>
      </w:r>
      <w:r w:rsidRPr="00453430">
        <w:rPr>
          <w:sz w:val="28"/>
          <w:szCs w:val="28"/>
        </w:rPr>
        <w:t>ствий, становление сознания; развитие воображения и творческой активн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 xml:space="preserve">сти; </w:t>
      </w:r>
      <w:proofErr w:type="gramStart"/>
      <w:r w:rsidRPr="00453430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турных ценностях нашего народа, об отечественных традициях и праздниках, о планете Земля как</w:t>
      </w:r>
      <w:proofErr w:type="gramEnd"/>
      <w:r w:rsidRPr="00453430">
        <w:rPr>
          <w:sz w:val="28"/>
          <w:szCs w:val="28"/>
        </w:rPr>
        <w:t xml:space="preserve"> </w:t>
      </w:r>
      <w:proofErr w:type="gramStart"/>
      <w:r w:rsidRPr="00453430">
        <w:rPr>
          <w:sz w:val="28"/>
          <w:szCs w:val="28"/>
        </w:rPr>
        <w:t>общем</w:t>
      </w:r>
      <w:proofErr w:type="gramEnd"/>
      <w:r w:rsidRPr="00453430">
        <w:rPr>
          <w:sz w:val="28"/>
          <w:szCs w:val="28"/>
        </w:rPr>
        <w:t xml:space="preserve"> доме людей, об особенностях ее природы, мног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образии стран и народов мира.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lastRenderedPageBreak/>
        <w:t>Речевое развитие включает владение речью как средством общения и культ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>ры; обогащение активного словаря; развитие связной, грамматически пр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вильной диалогической и монологической речи; развитие речевого творч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ных представлений о видах искусства; восприятие музыки, художественной литературы, фольклора; стимулирование сопереживания персонажам худ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жественных произведений; реализацию самостоятельной творческой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детей (изобразительной, конструктивно-модельной, музыкальной и др.).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Физическое развитие включает приобретение опыта в следующих видах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 xml:space="preserve">динация и гибкость; </w:t>
      </w:r>
      <w:proofErr w:type="gramStart"/>
      <w:r w:rsidRPr="00453430">
        <w:rPr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 xml:space="preserve">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53430">
        <w:rPr>
          <w:sz w:val="28"/>
          <w:szCs w:val="28"/>
        </w:rPr>
        <w:t>саморегуляции</w:t>
      </w:r>
      <w:proofErr w:type="spellEnd"/>
      <w:r w:rsidRPr="00453430">
        <w:rPr>
          <w:sz w:val="28"/>
          <w:szCs w:val="28"/>
        </w:rPr>
        <w:t xml:space="preserve"> в двигател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ной сфере;</w:t>
      </w:r>
      <w:proofErr w:type="gramEnd"/>
      <w:r w:rsidRPr="00453430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каливании, при формировании полезных привычек и др.).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ности (общении, игре, познавательно-исследовательской деятельности - как сквозных механизмах развития ребенка):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младенческом возрасте (2 месяца - 1 год) - непосредственное эмоционал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>в раннем возрасте (1 год - 3 года) - предметная деятельность и игры с соста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 xml:space="preserve">ными и динамическими игрушками; экспериментирование с материалами и </w:t>
      </w:r>
      <w:r w:rsidRPr="00453430">
        <w:rPr>
          <w:sz w:val="28"/>
          <w:szCs w:val="28"/>
        </w:rPr>
        <w:lastRenderedPageBreak/>
        <w:t>веществами (песок, вода, тесто и пр.), общение с взрослым и совместные и</w:t>
      </w:r>
      <w:r w:rsidRPr="00453430">
        <w:rPr>
          <w:sz w:val="28"/>
          <w:szCs w:val="28"/>
        </w:rPr>
        <w:t>г</w:t>
      </w:r>
      <w:r w:rsidRPr="00453430">
        <w:rPr>
          <w:sz w:val="28"/>
          <w:szCs w:val="28"/>
        </w:rPr>
        <w:t>ры со сверстниками под руководством взрослого, самообслуживание и де</w:t>
      </w:r>
      <w:r w:rsidRPr="00453430">
        <w:rPr>
          <w:sz w:val="28"/>
          <w:szCs w:val="28"/>
        </w:rPr>
        <w:t>й</w:t>
      </w:r>
      <w:r w:rsidRPr="00453430">
        <w:rPr>
          <w:sz w:val="28"/>
          <w:szCs w:val="28"/>
        </w:rPr>
        <w:t>ствия с бытовыми предметами-орудиями (ложка, совок, лопатка и пр.), во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приятие смысла музыки, сказок, стихов, рассматривание картинок, двиг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тельная активность;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для детей дошкольного возраста (3 года - 8 лет) - ряд видов деятельности, т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 xml:space="preserve">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 xml:space="preserve">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453430">
        <w:rPr>
          <w:sz w:val="28"/>
          <w:szCs w:val="28"/>
        </w:rPr>
        <w:t>разного мат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гательная (овладение основными движениями) формы активности ребенка.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2.8. Содержание Программы должно отражать следующие аспекты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тельной среды для ребенка дошкольного возраста: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предметно-пространственная развивающая образовательная среда;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2) характер взаимодействия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характер взаимодействия с другими детьми;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система отношений ребенка к миру, к другим людям, к себе самому.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2.9. Программа состоит из обязательной части и части, формируемой учас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никами образовательных отношений. Обе части являются взаимодополня</w:t>
      </w:r>
      <w:r w:rsidRPr="00453430">
        <w:rPr>
          <w:sz w:val="28"/>
          <w:szCs w:val="28"/>
        </w:rPr>
        <w:t>ю</w:t>
      </w:r>
      <w:r w:rsidRPr="00453430">
        <w:rPr>
          <w:sz w:val="28"/>
          <w:szCs w:val="28"/>
        </w:rPr>
        <w:t>щими и необходимыми с точки зрения реализации требований Стандарта.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Обязательная часть Программы предполагает комплексность подхода, обе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печивая развитие детей во всех пяти взаимодополняющих образовательных областях (пункт 2.5 Стандарта).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граммы), методики, формы организации образовательной работы.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2.10. Объем обязательной части Программы рекомендуется не менее 60% от ее общего объема; части, формируемой участниками образовательных отн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шений, не более 40%.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2.11.1. Целевой раздел включает в себя пояснительную записку и планиру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мые результаты освоения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Пояснительная записка должна раскрывать: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цели и задачи реализации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принципы и подходы к формированию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мой участниками образовательных отношений, с учетом возрастных возмо</w:t>
      </w:r>
      <w:r w:rsidRPr="00453430">
        <w:rPr>
          <w:sz w:val="28"/>
          <w:szCs w:val="28"/>
        </w:rPr>
        <w:t>ж</w:t>
      </w:r>
      <w:r w:rsidRPr="00453430">
        <w:rPr>
          <w:sz w:val="28"/>
          <w:szCs w:val="28"/>
        </w:rPr>
        <w:t>ностей и индивидуальных различий (индивидуальных траекторий развития) детей, а также особенностей развития детей с ограниченными возможност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ми здоровья, в том числе детей-инвалидов (далее - дети с ограниченными возможностями здоровья).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Содержательный раздел Программы должен включать: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том используемых вариативных примерных основных образовательных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 дошкольного образования и методических пособий, обеспечивающих реализацию данного содержания;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ников, специфики их образовательных потребностей и интересов;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в) описание образовательной деятельности по профессиональной коррекции нарушений развития детей в случае, если эта работа предусмотрена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граммой.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содержательном разделе Программы должны быть представлены: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б) способы и направления поддержки детской инициативы;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в) особенности взаимодействия педагогического коллектива с семьями во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питанников;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г) иные характеристики содержания Программы, наиболее существенные с точки зрения авторов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тельных отношений из числа парциальных и иных программ и/или созда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ных ими самостоятельно.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453430">
        <w:rPr>
          <w:sz w:val="28"/>
          <w:szCs w:val="28"/>
        </w:rPr>
        <w:t>на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выбор тех парциальных образовательных программ и форм организации 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сложившиеся традиции Организации или Группы.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Содержание коррекционной работы и/или инклюзивного образования вкл</w:t>
      </w:r>
      <w:r w:rsidRPr="00453430">
        <w:rPr>
          <w:sz w:val="28"/>
          <w:szCs w:val="28"/>
        </w:rPr>
        <w:t>ю</w:t>
      </w:r>
      <w:r w:rsidRPr="00453430">
        <w:rPr>
          <w:sz w:val="28"/>
          <w:szCs w:val="28"/>
        </w:rPr>
        <w:t>чается в Программу, если планируется ее освоение детьми с ограниченными возможностями здоровья.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Данный раздел должен содержать специальные условия для получения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зования детьми с ограниченными возможностями здоровья, в том числе м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ханизмы адаптации Программы для указанных детей, использование спец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альных образовательных программ и методов, специальных методических пособий и дидактических материалов, проведение групповых и индивид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>альных коррекционных занятий и осуществления квалифицированной ко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рекции нарушений их развития.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 xml:space="preserve">Коррекционная работа и/или инклюзивное образование должны быть направлены </w:t>
      </w:r>
      <w:proofErr w:type="gramStart"/>
      <w:r w:rsidRPr="00453430">
        <w:rPr>
          <w:sz w:val="28"/>
          <w:szCs w:val="28"/>
        </w:rPr>
        <w:t>на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1) обеспечение </w:t>
      </w:r>
      <w:proofErr w:type="gramStart"/>
      <w:r w:rsidRPr="00453430">
        <w:rPr>
          <w:sz w:val="28"/>
          <w:szCs w:val="28"/>
        </w:rPr>
        <w:t>коррекции нарушений развития различных категорий детей</w:t>
      </w:r>
      <w:proofErr w:type="gramEnd"/>
      <w:r w:rsidRPr="00453430">
        <w:rPr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ностей и особых образовательных потребностей, социальной адаптации.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Коррекционная работа и/или инклюзивное образование детей с ограниче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ными возможностями здоровья, осваивающих Программу в Группах комб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случае организации инклюзивного образования по основаниям, не связа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териалами и средствами обучения и воспитания, включать распорядок и /или режим дня, а также особенности традиционных событий, праздников, мер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приятий; особенности организации развивающей предметно-пространственной среды.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453430">
        <w:rPr>
          <w:sz w:val="28"/>
          <w:szCs w:val="28"/>
        </w:rPr>
        <w:t>представлена</w:t>
      </w:r>
      <w:proofErr w:type="gramEnd"/>
      <w:r w:rsidRPr="00453430">
        <w:rPr>
          <w:sz w:val="28"/>
          <w:szCs w:val="28"/>
        </w:rPr>
        <w:t xml:space="preserve"> развернуто в 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ответствии с пунктом 2.11 Стандарта, в случае если она не соответствует о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ной из примерных программ.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ками образовательных отношений парциальных программ, методик, форм организации образовательной работы.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2.13. Дополнительным разделом Программы является текст ее краткой пр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В краткой презентации Программы должны быть указаны: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используемые Примерные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характеристика взаимодействия педагогического коллектива с семьями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III. Требования к условиям реализации основной образовательной пр</w:t>
      </w:r>
      <w:r w:rsidRPr="00453430">
        <w:rPr>
          <w:b/>
          <w:bCs/>
          <w:sz w:val="28"/>
          <w:szCs w:val="28"/>
        </w:rPr>
        <w:t>о</w:t>
      </w:r>
      <w:r w:rsidRPr="00453430">
        <w:rPr>
          <w:b/>
          <w:bCs/>
          <w:sz w:val="28"/>
          <w:szCs w:val="28"/>
        </w:rPr>
        <w:t>граммы дошкольного образования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вым условиям реализации Программы, а также к развивающей предметно-пространственной среде.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Условия реализации Программы должны обеспечивать полноценное 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тие личности детей во всех основных образовательных областях, а именно: в сферах социально-коммуникативного, познавательного, речевого, худож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Указанные требования направлены на создание социальной ситуации 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тия для участников образовательных отношений, включая создание образ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вательной среды, которая: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обеспечивает эмоциональное благополучие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способствует профессиональному развитию педагогических работников;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создает условия для развивающего вариативного дошкольного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обеспечивает открытость дошкольного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создает условия для участия родителей (законных представителей) в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зовательной деятельности.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3.2.1. Для успешной реализации Программы должны быть обеспечены сл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дующие психолого-педагогические условия: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можностях и способностях;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453430">
        <w:rPr>
          <w:sz w:val="28"/>
          <w:szCs w:val="28"/>
        </w:rPr>
        <w:t>недопустимость</w:t>
      </w:r>
      <w:proofErr w:type="gramEnd"/>
      <w:r w:rsidRPr="00453430">
        <w:rPr>
          <w:sz w:val="28"/>
          <w:szCs w:val="28"/>
        </w:rPr>
        <w:t xml:space="preserve"> как искусственного ускорения, так и искусственного заме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ления развития детей);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поддержка взрослыми положительного, доброжелательного отношения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 друг к другу и взаимодействия детей друг с другом в разных видах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7) защита детей от всех форм физического и психического насилия</w:t>
      </w:r>
      <w:r w:rsidRPr="00453430">
        <w:rPr>
          <w:sz w:val="28"/>
          <w:szCs w:val="28"/>
          <w:vertAlign w:val="superscript"/>
        </w:rPr>
        <w:t>5</w:t>
      </w:r>
      <w:r w:rsidRPr="00453430">
        <w:rPr>
          <w:sz w:val="28"/>
          <w:szCs w:val="28"/>
        </w:rPr>
        <w:t>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зовательную деятельность.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3.2.2. </w:t>
      </w:r>
      <w:proofErr w:type="gramStart"/>
      <w:r w:rsidRPr="00453430">
        <w:rPr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тодов, способов общения и условий, в максимальной степени способству</w:t>
      </w:r>
      <w:r w:rsidRPr="00453430">
        <w:rPr>
          <w:sz w:val="28"/>
          <w:szCs w:val="28"/>
        </w:rPr>
        <w:t>ю</w:t>
      </w:r>
      <w:r w:rsidRPr="00453430">
        <w:rPr>
          <w:sz w:val="28"/>
          <w:szCs w:val="28"/>
        </w:rPr>
        <w:t>щих получению дошкольного образования, а также социальному развитию этих детей, в том числе</w:t>
      </w:r>
      <w:proofErr w:type="gramEnd"/>
      <w:r w:rsidRPr="00453430">
        <w:rPr>
          <w:sz w:val="28"/>
          <w:szCs w:val="28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3.2.3. При реализации Программы может проводиться оценка индивидуал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ного развития детей. Такая оценка производится педагогическим работником в рамках педагогической диагностики (оценки индивидуального развития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 дошкольного возраста, связанной с оценкой эффективности педагогич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ских действий и лежащей в основе их дальнейшего планирования).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Результаты педагогической диагностики (мониторинга) могут использоват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ся исключительно для решения следующих образовательных задач: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индивидуализации образования (в том числе поддержки ребенка, постро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 его образовательной траектории или профессиональной коррекции ос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бенностей его развития);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оптимизации работы с группой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 необходимости используется психологическая диагностика развития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 xml:space="preserve">тей (выявление и изучение индивидуально-психологических особенностей детей), </w:t>
      </w:r>
      <w:proofErr w:type="gramStart"/>
      <w:r w:rsidRPr="00453430">
        <w:rPr>
          <w:sz w:val="28"/>
          <w:szCs w:val="28"/>
        </w:rPr>
        <w:t>которую</w:t>
      </w:r>
      <w:proofErr w:type="gramEnd"/>
      <w:r w:rsidRPr="00453430">
        <w:rPr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Участие ребенка в психологической диагностике допускается только с согл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сия его родителей (законных представителей).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3.2.4. Наполняемость Группы определяется с учетом возраста детей, их 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стояния здоровья, специфики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3.2.5. Условия, необходимые для создания социальной ситуации развития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тей, соответствующей специфике дошкольного возраста, предполагают: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1) обеспечение эмоционального благополучия </w:t>
      </w:r>
      <w:proofErr w:type="gramStart"/>
      <w:r w:rsidRPr="00453430">
        <w:rPr>
          <w:sz w:val="28"/>
          <w:szCs w:val="28"/>
        </w:rPr>
        <w:t>через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непосредственное общение с каждым ребенком;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уважительное отношение к каждому ребенку, к его чувствам и потребностям;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453430">
        <w:rPr>
          <w:sz w:val="28"/>
          <w:szCs w:val="28"/>
        </w:rPr>
        <w:t>через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spellStart"/>
      <w:r w:rsidRPr="00453430">
        <w:rPr>
          <w:sz w:val="28"/>
          <w:szCs w:val="28"/>
        </w:rPr>
        <w:lastRenderedPageBreak/>
        <w:t>недирективную</w:t>
      </w:r>
      <w:proofErr w:type="spellEnd"/>
      <w:r w:rsidRPr="00453430">
        <w:rPr>
          <w:sz w:val="28"/>
          <w:szCs w:val="28"/>
        </w:rPr>
        <w:t xml:space="preserve"> помощь детям, поддержку детской инициативы и самосто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 в разных видах деятельности (игровой, исследовательской,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ектной, познавательной и т.д.);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установление правил взаимодействия в разных ситуациях: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развитие умения детей работать в группе сверстников;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го ребенка), через: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создание условий для овладения культурными средствами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организацию видов деятельности, способствующих развитию мышления,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чи, общения, воображения и детского творчества, личностного, физического и художественно-эстетического развития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оценку индивидуального развития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вательных инициатив семьи.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3.2.6. В целях эффективной реализации Программы должны быть созданы условия </w:t>
      </w:r>
      <w:proofErr w:type="gramStart"/>
      <w:r w:rsidRPr="00453430">
        <w:rPr>
          <w:sz w:val="28"/>
          <w:szCs w:val="28"/>
        </w:rPr>
        <w:t>для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2) консультативной поддержки педагогических работников и родителей (з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организационно-методического сопровождения процесса реализации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граммы, в том числе во взаимодействии со сверстниками и взрослыми.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ствии с перечнем и планом реализации индивидуально ориентированных коррекционных мероприятий, обеспечивающих удовлетворение особых о</w:t>
      </w:r>
      <w:r w:rsidRPr="00453430">
        <w:rPr>
          <w:sz w:val="28"/>
          <w:szCs w:val="28"/>
        </w:rPr>
        <w:t>б</w:t>
      </w:r>
      <w:r w:rsidRPr="00453430">
        <w:rPr>
          <w:sz w:val="28"/>
          <w:szCs w:val="28"/>
        </w:rPr>
        <w:t>разовательных потребностей детей с ограниченными возможностями здор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вья.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3.2.8. Организация должна создавать возможности: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для предоставления информации о Программе семье и всем заинтерес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ванным лицам, вовлеченным в образовательную деятельность, а также шир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кой общественности;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для взрослых по поиску, использованию материалов, обеспечивающих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ализацию Программы, в том числе в информационной среде;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для обсуждения с родителями (законными представителями) детей вопр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сов, связанных с реализацией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3.2.9. </w:t>
      </w:r>
      <w:proofErr w:type="gramStart"/>
      <w:r w:rsidRPr="00453430">
        <w:rPr>
          <w:sz w:val="28"/>
          <w:szCs w:val="28"/>
        </w:rPr>
        <w:t>Максимально допустимый объем образовательной нагрузки должен с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ответствовать санитарно-эпидемиологическим правилам и нормативам Са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ПиН 2.4.1.3049-13 "Санитарно-эпидемиологические требования к устро</w:t>
      </w:r>
      <w:r w:rsidRPr="00453430">
        <w:rPr>
          <w:sz w:val="28"/>
          <w:szCs w:val="28"/>
        </w:rPr>
        <w:t>й</w:t>
      </w:r>
      <w:r w:rsidRPr="00453430">
        <w:rPr>
          <w:sz w:val="28"/>
          <w:szCs w:val="28"/>
        </w:rPr>
        <w:t>ству, содержанию и организации режима работы дошкольных образовател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ных организаций", утвержденным постановлением Главного государственн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го санитарного врача Российской Федерации от 15 мая 2013 г. N 26 (зарег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стрировано Министерством юстиции Российской Федерации 29 мая 2013 г., регистрационный N 28564).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3.3.Требования к развивающей предметно-пространственной среде.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3.3.1. </w:t>
      </w:r>
      <w:proofErr w:type="gramStart"/>
      <w:r w:rsidRPr="00453430">
        <w:rPr>
          <w:sz w:val="28"/>
          <w:szCs w:val="28"/>
        </w:rPr>
        <w:t>Развивающая предметно-пространственная среда обеспечивает макс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мальную реализацию образовательного потенциала пространства Организ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ции, Группы, а также территории, прилегающей к Организации или наход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 xml:space="preserve">щейся на небольшом удалении, приспособленной для реализации Программы </w:t>
      </w:r>
      <w:r w:rsidRPr="00453430">
        <w:rPr>
          <w:sz w:val="28"/>
          <w:szCs w:val="28"/>
        </w:rPr>
        <w:lastRenderedPageBreak/>
        <w:t>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можности для уединения.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3.3.3. Развивающая предметно-пространственная среда должна обеспечивать: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реализацию различных образовательных программ;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учет национально-культурных, климатических условий, в которых осущест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>ляется образовательная деятельность; учет возрастных особенностей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3.3.4. Развивающая предметно-пространственная среда должна быть соде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жательно-насыщенной, трансформируемой, полифункциональной, вариати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>ной, доступной и безопасной.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нием, инвентарем (в соответствии со спецификой Программы).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возможность самовыражения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ния, предметной и игровой деятельности с разными материалами.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2) </w:t>
      </w:r>
      <w:proofErr w:type="spellStart"/>
      <w:r w:rsidRPr="00453430">
        <w:rPr>
          <w:sz w:val="28"/>
          <w:szCs w:val="28"/>
        </w:rPr>
        <w:t>Трансформируемость</w:t>
      </w:r>
      <w:proofErr w:type="spellEnd"/>
      <w:r w:rsidRPr="00453430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>ации, в том числе от меняющихся интересов и возможностей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3) </w:t>
      </w:r>
      <w:proofErr w:type="spellStart"/>
      <w:r w:rsidRPr="00453430">
        <w:rPr>
          <w:sz w:val="28"/>
          <w:szCs w:val="28"/>
        </w:rPr>
        <w:t>Полифункциональность</w:t>
      </w:r>
      <w:proofErr w:type="spellEnd"/>
      <w:r w:rsidRPr="00453430">
        <w:rPr>
          <w:sz w:val="28"/>
          <w:szCs w:val="28"/>
        </w:rPr>
        <w:t xml:space="preserve"> материалов предполагает: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возможность разнообразного использования различных составляющих пре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метной среды, например, детской мебели, матов, мягких модулей, ширм и т.д.;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Вариативность среды предполагает: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наличие в Организации или Группе различных пространств (для игры, ко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струирования, уединения и пр.), а также разнообразных материалов, игр, и</w:t>
      </w:r>
      <w:r w:rsidRPr="00453430">
        <w:rPr>
          <w:sz w:val="28"/>
          <w:szCs w:val="28"/>
        </w:rPr>
        <w:t>г</w:t>
      </w:r>
      <w:r w:rsidRPr="00453430">
        <w:rPr>
          <w:sz w:val="28"/>
          <w:szCs w:val="28"/>
        </w:rPr>
        <w:t>рушек и оборудования, обеспечивающих свободный выбор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периодическую сменяемость игрового материала, появление новых предм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тов, стимулирующих игровую, двигательную, познавательную и исследов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тельскую активность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Доступность среды предполагает: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доступность для воспитанников, в том числе детей с ограниченными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можностями здоровья и детей-инвалидов, всех помещений, где осуществл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ется образовательная деятельность;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исправность и сохранность материалов и оборудования.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6) Безопасность предметно-пространственной среды предполагает соотве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ствие всех ее элементов требованиям по обеспечению надежности и безопа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ности их использования.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3.3.5. Организация самостоятельно определяет средства обучения, в том чи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ле технические, соответствующие материалы (в том числе расходные), игр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вое, спортивное, оздоровительное оборудование, инвентарь, необходимые для реализации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3.4. Требования к кадровым условиям реализации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3.4.1. Реализация Программы обеспечивается руководящими, педагогич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скими, учебно-вспомогательными, административно-хозяйственными рабо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>Квалификация педагогических и учебно-вспомогательных работников дол</w:t>
      </w:r>
      <w:r w:rsidRPr="00453430">
        <w:rPr>
          <w:sz w:val="28"/>
          <w:szCs w:val="28"/>
        </w:rPr>
        <w:t>ж</w:t>
      </w:r>
      <w:r w:rsidRPr="00453430">
        <w:rPr>
          <w:sz w:val="28"/>
          <w:szCs w:val="28"/>
        </w:rPr>
        <w:t>на соответствовать квалификационным характеристикам, установленным в Едином квалификационном справочнике должностей руководителей, спец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алистов и служащих, раздел "Квалификационные характеристики должн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стей работников образования", утвержденном приказом Министерства здр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воохранения и социального развития Российской Федерации от 26 августа 2010 г. N 761н (зарегистрирован Министерством юстиции Российской Фед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рации 6 октября 2010 г., регистрационный N 18638), с изменениями, внесе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ными приказом Министерства здравоохранения и</w:t>
      </w:r>
      <w:proofErr w:type="gramEnd"/>
      <w:r w:rsidRPr="00453430">
        <w:rPr>
          <w:sz w:val="28"/>
          <w:szCs w:val="28"/>
        </w:rPr>
        <w:t xml:space="preserve"> социального развития Ро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сийской Федерации от 31 мая 2011 г. N 448н (зарегистрирован Министе</w:t>
      </w:r>
      <w:r w:rsidRPr="00453430">
        <w:rPr>
          <w:sz w:val="28"/>
          <w:szCs w:val="28"/>
        </w:rPr>
        <w:t>р</w:t>
      </w:r>
      <w:r w:rsidRPr="00453430">
        <w:rPr>
          <w:sz w:val="28"/>
          <w:szCs w:val="28"/>
        </w:rPr>
        <w:t>ством юстиции Российской Федерации 1 июля 2011 г., регистрационный N 21240).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3.4.2. Педагогические работники, реализующие Программу, должны обл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дать основными компетенциями, необходимыми для создания условия 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тия детей, обозначенными в п. 3.2.5 настоящего Стандарта.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3.4.3. </w:t>
      </w:r>
      <w:proofErr w:type="gramStart"/>
      <w:r w:rsidRPr="00453430">
        <w:rPr>
          <w:sz w:val="28"/>
          <w:szCs w:val="28"/>
        </w:rPr>
        <w:t>При работе в Группах для детей с ограниченными возможностям зд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453430">
        <w:rPr>
          <w:sz w:val="28"/>
          <w:szCs w:val="28"/>
        </w:rPr>
        <w:t xml:space="preserve"> Рекомендуется </w:t>
      </w:r>
      <w:r w:rsidRPr="00453430">
        <w:rPr>
          <w:sz w:val="28"/>
          <w:szCs w:val="28"/>
        </w:rPr>
        <w:lastRenderedPageBreak/>
        <w:t>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3.4.4. При организации инклюзивного образования: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ские работники, имеющие соответствующую квалификацию для работы с данными ограничениями здоровья детей.</w:t>
      </w:r>
      <w:proofErr w:type="gramEnd"/>
      <w:r w:rsidRPr="00453430">
        <w:rPr>
          <w:sz w:val="28"/>
          <w:szCs w:val="28"/>
        </w:rPr>
        <w:t xml:space="preserve"> Рекомендуется привлекать соотве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ствующих педагогических работников для каждой Группы, в которой орг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низовано инклюзивное образование;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при включении в Группу иных категорий детей, имеющих специальные обр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зовательные потребности, в том числе находящихся в трудной жизненной с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туации</w:t>
      </w:r>
      <w:proofErr w:type="gramStart"/>
      <w:r w:rsidRPr="00453430">
        <w:rPr>
          <w:sz w:val="28"/>
          <w:szCs w:val="28"/>
          <w:vertAlign w:val="superscript"/>
        </w:rPr>
        <w:t>6</w:t>
      </w:r>
      <w:proofErr w:type="gramEnd"/>
      <w:r w:rsidRPr="00453430">
        <w:rPr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3.5.1. Требования к материально-техническим условиям реализации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 включают: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требования, определяемые в соответствии с правилами пожарной безопа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4) оснащенность помещений развивающей предметно-пространственной ср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дой;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5) требования к материально-техническому обеспечению программы (уче</w:t>
      </w:r>
      <w:r w:rsidRPr="00453430">
        <w:rPr>
          <w:sz w:val="28"/>
          <w:szCs w:val="28"/>
        </w:rPr>
        <w:t>б</w:t>
      </w:r>
      <w:r w:rsidRPr="00453430">
        <w:rPr>
          <w:sz w:val="28"/>
          <w:szCs w:val="28"/>
        </w:rPr>
        <w:t>но-методический комплект, оборудование, оснащение (предметы).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3.6. Требования к финансовым условиям реализации основной образовател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ной программы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3.6.1. </w:t>
      </w:r>
      <w:proofErr w:type="gramStart"/>
      <w:r w:rsidRPr="00453430">
        <w:rPr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рации в государственных, муниципальных и частных организациях ос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 xml:space="preserve">ществляется на основе нормативов обеспечения государственных гарантий </w:t>
      </w:r>
      <w:r w:rsidRPr="00453430">
        <w:rPr>
          <w:sz w:val="28"/>
          <w:szCs w:val="28"/>
        </w:rPr>
        <w:lastRenderedPageBreak/>
        <w:t>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ствии со Стандартом.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3.6.2. Финансовые условия реализации Программы должны: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1) обеспечивать возможность выполнения требований Стандарта к условиям реализации и структуре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2) обеспечивать реализацию обязательной части Программы и части, форм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руемой участниками образовательного процесса, учитывая вариативность индивидуальных траекторий развития детей;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3) отражать структуру и объем расходов, необходимых для реализации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граммы, а также механизм их формирования.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 xml:space="preserve">дарственной власти </w:t>
      </w:r>
      <w:proofErr w:type="gramStart"/>
      <w:r w:rsidRPr="00453430">
        <w:rPr>
          <w:sz w:val="28"/>
          <w:szCs w:val="28"/>
        </w:rPr>
        <w:t>субъектов Российской Федерации нормативов обеспеч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 государственных гарантий реализации прав</w:t>
      </w:r>
      <w:proofErr w:type="gramEnd"/>
      <w:r w:rsidRPr="00453430">
        <w:rPr>
          <w:sz w:val="28"/>
          <w:szCs w:val="28"/>
        </w:rPr>
        <w:t xml:space="preserve"> на получение общедоступн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 xml:space="preserve">го и бесплатного дошкольного образования. </w:t>
      </w:r>
      <w:proofErr w:type="gramStart"/>
      <w:r w:rsidRPr="00453430">
        <w:rPr>
          <w:sz w:val="28"/>
          <w:szCs w:val="28"/>
        </w:rPr>
        <w:t>Указанные нормативы опред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ляются в соответствии со Стандартом, с учетом типа Организации, специал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ных условий получения образования детьми с ограниченными возможност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ми здоровья (специальные условия образования - специальные образовател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ные программы, методы и средства обучения, учебники, учебные пособия, дидактические и наглядные материалы, технические средства обучения ко</w:t>
      </w:r>
      <w:r w:rsidRPr="00453430">
        <w:rPr>
          <w:sz w:val="28"/>
          <w:szCs w:val="28"/>
        </w:rPr>
        <w:t>л</w:t>
      </w:r>
      <w:r w:rsidRPr="00453430">
        <w:rPr>
          <w:sz w:val="28"/>
          <w:szCs w:val="28"/>
        </w:rPr>
        <w:t>лективного и индивидуального пользования (включая специальные), сре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 xml:space="preserve">ства коммуникации и связи, </w:t>
      </w:r>
      <w:proofErr w:type="spellStart"/>
      <w:r w:rsidRPr="00453430">
        <w:rPr>
          <w:sz w:val="28"/>
          <w:szCs w:val="28"/>
        </w:rPr>
        <w:t>сурдоперевод</w:t>
      </w:r>
      <w:proofErr w:type="spellEnd"/>
      <w:r w:rsidRPr="00453430">
        <w:rPr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453430">
        <w:rPr>
          <w:sz w:val="28"/>
          <w:szCs w:val="28"/>
        </w:rPr>
        <w:t xml:space="preserve"> </w:t>
      </w:r>
      <w:proofErr w:type="gramStart"/>
      <w:r w:rsidRPr="00453430">
        <w:rPr>
          <w:sz w:val="28"/>
          <w:szCs w:val="28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453430">
        <w:rPr>
          <w:sz w:val="28"/>
          <w:szCs w:val="28"/>
        </w:rPr>
        <w:t>безбарьерную</w:t>
      </w:r>
      <w:proofErr w:type="spellEnd"/>
      <w:r w:rsidRPr="00453430">
        <w:rPr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можностями здоровья затруднено), обеспечения дополнительного професс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453430">
        <w:rPr>
          <w:sz w:val="28"/>
          <w:szCs w:val="28"/>
        </w:rPr>
        <w:t>, форм обучения и иных особенностей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тельной деятельности, и должен быть достаточным и необходимым для ос</w:t>
      </w:r>
      <w:r w:rsidRPr="00453430">
        <w:rPr>
          <w:sz w:val="28"/>
          <w:szCs w:val="28"/>
        </w:rPr>
        <w:t>у</w:t>
      </w:r>
      <w:r w:rsidRPr="00453430">
        <w:rPr>
          <w:sz w:val="28"/>
          <w:szCs w:val="28"/>
        </w:rPr>
        <w:t>ществления Организацией: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расходов на оплату труда работников, реализующих Программу;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</w:t>
      </w:r>
      <w:r w:rsidRPr="00453430">
        <w:rPr>
          <w:sz w:val="28"/>
          <w:szCs w:val="28"/>
        </w:rPr>
        <w:lastRenderedPageBreak/>
        <w:t>дидактических материалов, аудио- и видеоматериалов, в том числе матери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лов, оборудования, спецодежды, игр и игрушек, электронных образовател</w:t>
      </w:r>
      <w:r w:rsidRPr="00453430">
        <w:rPr>
          <w:sz w:val="28"/>
          <w:szCs w:val="28"/>
        </w:rPr>
        <w:t>ь</w:t>
      </w:r>
      <w:r w:rsidRPr="00453430">
        <w:rPr>
          <w:sz w:val="28"/>
          <w:szCs w:val="28"/>
        </w:rPr>
        <w:t>ных ресурсов, необходимых для организации всех видов учебной деятельн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 и создания развивающей предметно-пространственной среды, в том чи</w:t>
      </w:r>
      <w:r w:rsidRPr="00453430">
        <w:rPr>
          <w:sz w:val="28"/>
          <w:szCs w:val="28"/>
        </w:rPr>
        <w:t>с</w:t>
      </w:r>
      <w:r w:rsidRPr="00453430">
        <w:rPr>
          <w:sz w:val="28"/>
          <w:szCs w:val="28"/>
        </w:rPr>
        <w:t>ле специальных для детей с ограниченными возможностями здоровья.</w:t>
      </w:r>
      <w:proofErr w:type="gramEnd"/>
      <w:r w:rsidRPr="00453430">
        <w:rPr>
          <w:sz w:val="28"/>
          <w:szCs w:val="28"/>
        </w:rPr>
        <w:t xml:space="preserve"> </w:t>
      </w:r>
      <w:proofErr w:type="gramStart"/>
      <w:r w:rsidRPr="00453430">
        <w:rPr>
          <w:sz w:val="28"/>
          <w:szCs w:val="28"/>
        </w:rPr>
        <w:t>Разв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тей дошкольного возраста в соответствии с особенностями каждого возрас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t>ного этапа, охраны и укрепления их здоровья, учета особенностей и корре</w:t>
      </w:r>
      <w:r w:rsidRPr="00453430">
        <w:rPr>
          <w:sz w:val="28"/>
          <w:szCs w:val="28"/>
        </w:rPr>
        <w:t>к</w:t>
      </w:r>
      <w:r w:rsidRPr="00453430">
        <w:rPr>
          <w:sz w:val="28"/>
          <w:szCs w:val="28"/>
        </w:rPr>
        <w:t>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453430">
        <w:rPr>
          <w:sz w:val="28"/>
          <w:szCs w:val="28"/>
        </w:rPr>
        <w:t xml:space="preserve"> сопровождение деятельн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 средств обучения и воспитания, спортивного, оздоровительного оборуд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вания, инвентаря, оплату услуг связи, в том числе расходов, связанных с по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ключением к информационно-телекоммуникационной сети Интернет;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иных расходов, связанных с реализацией и обеспечением реализации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b/>
          <w:bCs/>
          <w:sz w:val="28"/>
          <w:szCs w:val="28"/>
        </w:rPr>
        <w:t>IV. Требования к результатам освоения основной образовательной пр</w:t>
      </w:r>
      <w:r w:rsidRPr="00453430">
        <w:rPr>
          <w:b/>
          <w:bCs/>
          <w:sz w:val="28"/>
          <w:szCs w:val="28"/>
        </w:rPr>
        <w:t>о</w:t>
      </w:r>
      <w:r w:rsidRPr="00453430">
        <w:rPr>
          <w:b/>
          <w:bCs/>
          <w:sz w:val="28"/>
          <w:szCs w:val="28"/>
        </w:rPr>
        <w:t>граммы дошкольного образования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4.1. </w:t>
      </w:r>
      <w:proofErr w:type="gramStart"/>
      <w:r w:rsidRPr="00453430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стижений ребенка на этапе завершения уровня дошкольного образования.</w:t>
      </w:r>
      <w:proofErr w:type="gramEnd"/>
      <w:r w:rsidRPr="00453430">
        <w:rPr>
          <w:sz w:val="28"/>
          <w:szCs w:val="28"/>
        </w:rPr>
        <w:t xml:space="preserve"> </w:t>
      </w:r>
      <w:proofErr w:type="gramStart"/>
      <w:r w:rsidRPr="00453430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вольность), а также системные особенности дошкольного образования (н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раста конкретных образовательных достижений и обусловливают необход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мость определения результатов освоения образовательной программы в виде целевых ориентиров.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вития детей и Организации, реализующей Программу.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</w:t>
      </w:r>
      <w:r w:rsidRPr="00453430">
        <w:rPr>
          <w:sz w:val="28"/>
          <w:szCs w:val="28"/>
        </w:rPr>
        <w:lastRenderedPageBreak/>
        <w:t>для их формального сравнения с реальными достижениями детей. Они не я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>ляются основой объективной оценки соответствия установленным требов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ниям образовательной деятельности и подготовки детей</w:t>
      </w:r>
      <w:proofErr w:type="gramStart"/>
      <w:r w:rsidRPr="00453430">
        <w:rPr>
          <w:sz w:val="28"/>
          <w:szCs w:val="28"/>
          <w:vertAlign w:val="superscript"/>
        </w:rPr>
        <w:t>7</w:t>
      </w:r>
      <w:proofErr w:type="gramEnd"/>
      <w:r w:rsidRPr="00453430">
        <w:rPr>
          <w:sz w:val="28"/>
          <w:szCs w:val="28"/>
        </w:rPr>
        <w:t>. Освоение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граммы не сопровождается проведением промежуточных аттестаций и ит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говой аттестации воспитанников</w:t>
      </w:r>
      <w:r w:rsidRPr="00453430">
        <w:rPr>
          <w:sz w:val="28"/>
          <w:szCs w:val="28"/>
          <w:vertAlign w:val="superscript"/>
        </w:rPr>
        <w:t>8</w:t>
      </w:r>
      <w:r w:rsidRPr="00453430">
        <w:rPr>
          <w:sz w:val="28"/>
          <w:szCs w:val="28"/>
        </w:rPr>
        <w:t>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4.4. Настоящие требования являются ориентирами </w:t>
      </w:r>
      <w:proofErr w:type="gramStart"/>
      <w:r w:rsidRPr="00453430">
        <w:rPr>
          <w:sz w:val="28"/>
          <w:szCs w:val="28"/>
        </w:rPr>
        <w:t>для</w:t>
      </w:r>
      <w:proofErr w:type="gramEnd"/>
      <w:r w:rsidRPr="00453430">
        <w:rPr>
          <w:sz w:val="28"/>
          <w:szCs w:val="28"/>
        </w:rPr>
        <w:t>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а) построения образовательной политики на соответствующих уровнях с уч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том целей дошкольного образования, общих для всего образовательного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странства Российской Федерации;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б) решения задач: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формирования Программы;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анализа профессиональной деятельности;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взаимодействия с семьями;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тельного пространства Российской Федерации.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аттестацию педагогических кадров;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оценку качества образования;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ванием методов, основанных на наблюдении, или иных методов измерения результативности детей);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оценку выполнения муниципального (государственного) задания посре</w:t>
      </w:r>
      <w:r w:rsidRPr="00453430">
        <w:rPr>
          <w:sz w:val="28"/>
          <w:szCs w:val="28"/>
        </w:rPr>
        <w:t>д</w:t>
      </w:r>
      <w:r w:rsidRPr="00453430">
        <w:rPr>
          <w:sz w:val="28"/>
          <w:szCs w:val="28"/>
        </w:rPr>
        <w:t>ством их включения в показатели качества выполнения задания;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распределение стимулирующего </w:t>
      </w:r>
      <w:proofErr w:type="gramStart"/>
      <w:r w:rsidRPr="00453430">
        <w:rPr>
          <w:sz w:val="28"/>
          <w:szCs w:val="28"/>
        </w:rPr>
        <w:t>фонда оплаты труда работников Организ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ции</w:t>
      </w:r>
      <w:proofErr w:type="gramEnd"/>
      <w:r w:rsidRPr="00453430">
        <w:rPr>
          <w:sz w:val="28"/>
          <w:szCs w:val="28"/>
        </w:rPr>
        <w:t>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lastRenderedPageBreak/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Целевые ориентиры образования в младенческом и раннем возрасте: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интересуется окружающими предметами и активно действует с 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ми; эмоционально вовлечен в действия с игрушками и другими предметами, стремится проявлять настойчивость в достижении результата своих де</w:t>
      </w:r>
      <w:r w:rsidRPr="00453430">
        <w:rPr>
          <w:sz w:val="28"/>
          <w:szCs w:val="28"/>
        </w:rPr>
        <w:t>й</w:t>
      </w:r>
      <w:r w:rsidRPr="00453430">
        <w:rPr>
          <w:sz w:val="28"/>
          <w:szCs w:val="28"/>
        </w:rPr>
        <w:t>ствий;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ния; стремится проявлять самостоятельность в бытовом и игровом повед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владеет активной речью, включенной в общение; может обращаться с вопр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сами и просьбами, понимает речь взрослых; знает названия окружающих предметов и игрушек;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стремится к общению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Целевые ориентиры на этапе завершения дошкольного образования: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овладевает основными культурными способами деятельности, пр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</w:t>
      </w:r>
      <w:r w:rsidRPr="00453430">
        <w:rPr>
          <w:sz w:val="28"/>
          <w:szCs w:val="28"/>
        </w:rPr>
        <w:t>т</w:t>
      </w:r>
      <w:r w:rsidRPr="00453430">
        <w:rPr>
          <w:sz w:val="28"/>
          <w:szCs w:val="28"/>
        </w:rPr>
        <w:lastRenderedPageBreak/>
        <w:t>вует в совместных играх. Способен договариваться, учитывать интересы и чувства других, сопереживать неудачам и радоваться успехам других, аде</w:t>
      </w:r>
      <w:r w:rsidRPr="00453430">
        <w:rPr>
          <w:sz w:val="28"/>
          <w:szCs w:val="28"/>
        </w:rPr>
        <w:t>к</w:t>
      </w:r>
      <w:r w:rsidRPr="00453430">
        <w:rPr>
          <w:sz w:val="28"/>
          <w:szCs w:val="28"/>
        </w:rPr>
        <w:t>ватно проявляет свои чувства, в том числе чувство веры в себя, старается разрешать конфликты;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обладает развитым воображением, которое реализуется в разных в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мотности;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у ребенка развита крупная и мелкая моторика; он подвижен, вынослив, вл</w:t>
      </w:r>
      <w:r w:rsidRPr="00453430">
        <w:rPr>
          <w:sz w:val="28"/>
          <w:szCs w:val="28"/>
        </w:rPr>
        <w:t>а</w:t>
      </w:r>
      <w:r w:rsidRPr="00453430">
        <w:rPr>
          <w:sz w:val="28"/>
          <w:szCs w:val="28"/>
        </w:rPr>
        <w:t>деет основными движениями, может контролировать свои движения и упра</w:t>
      </w:r>
      <w:r w:rsidRPr="00453430">
        <w:rPr>
          <w:sz w:val="28"/>
          <w:szCs w:val="28"/>
        </w:rPr>
        <w:t>в</w:t>
      </w:r>
      <w:r w:rsidRPr="00453430">
        <w:rPr>
          <w:sz w:val="28"/>
          <w:szCs w:val="28"/>
        </w:rPr>
        <w:t>лять ими;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53430">
        <w:rPr>
          <w:sz w:val="28"/>
          <w:szCs w:val="28"/>
        </w:rPr>
        <w:t>со</w:t>
      </w:r>
      <w:proofErr w:type="gramEnd"/>
      <w:r w:rsidRPr="00453430">
        <w:rPr>
          <w:sz w:val="28"/>
          <w:szCs w:val="28"/>
        </w:rPr>
        <w:t xml:space="preserve"> взрослыми и сверстниками, может соблюдать правила безопасного повед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ния и личной гигиены;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ребенок проявляет любознательность, задает вопросы взрослым и сверстн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кам, интересуется причинно-следственными связями, пытается самосто</w:t>
      </w:r>
      <w:r w:rsidRPr="00453430">
        <w:rPr>
          <w:sz w:val="28"/>
          <w:szCs w:val="28"/>
        </w:rPr>
        <w:t>я</w:t>
      </w:r>
      <w:r w:rsidRPr="00453430">
        <w:rPr>
          <w:sz w:val="28"/>
          <w:szCs w:val="28"/>
        </w:rPr>
        <w:t>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</w:t>
      </w:r>
      <w:r w:rsidRPr="00453430">
        <w:rPr>
          <w:sz w:val="28"/>
          <w:szCs w:val="28"/>
        </w:rPr>
        <w:t>з</w:t>
      </w:r>
      <w:r w:rsidRPr="00453430">
        <w:rPr>
          <w:sz w:val="28"/>
          <w:szCs w:val="28"/>
        </w:rPr>
        <w:t>ведениями детской литературы, обладает элементарными представлениями из области живой природы, естествознания, математики, истории и т.п.; р</w:t>
      </w:r>
      <w:r w:rsidRPr="00453430">
        <w:rPr>
          <w:sz w:val="28"/>
          <w:szCs w:val="28"/>
        </w:rPr>
        <w:t>е</w:t>
      </w:r>
      <w:r w:rsidRPr="00453430">
        <w:rPr>
          <w:sz w:val="28"/>
          <w:szCs w:val="28"/>
        </w:rPr>
        <w:t>бенок способен к принятию собственных решений, опираясь на свои знания и умения в различных видах деятельности.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4.7. Целевые ориентиры Программы выступают основаниями преемственн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сти дошкольного и начального общего образования. При соблюдении треб</w:t>
      </w:r>
      <w:r w:rsidRPr="00453430">
        <w:rPr>
          <w:sz w:val="28"/>
          <w:szCs w:val="28"/>
        </w:rPr>
        <w:t>о</w:t>
      </w:r>
      <w:r w:rsidRPr="00453430">
        <w:rPr>
          <w:sz w:val="28"/>
          <w:szCs w:val="28"/>
        </w:rPr>
        <w:t>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</w:t>
      </w:r>
      <w:r w:rsidRPr="00453430">
        <w:rPr>
          <w:sz w:val="28"/>
          <w:szCs w:val="28"/>
        </w:rPr>
        <w:t>и</w:t>
      </w:r>
      <w:r w:rsidRPr="00453430">
        <w:rPr>
          <w:sz w:val="28"/>
          <w:szCs w:val="28"/>
        </w:rPr>
        <w:t>ры, а непосредственные целевые ориентиры освоения Программы воспита</w:t>
      </w:r>
      <w:r w:rsidRPr="00453430">
        <w:rPr>
          <w:sz w:val="28"/>
          <w:szCs w:val="28"/>
        </w:rPr>
        <w:t>н</w:t>
      </w:r>
      <w:r w:rsidRPr="00453430">
        <w:rPr>
          <w:sz w:val="28"/>
          <w:szCs w:val="28"/>
        </w:rPr>
        <w:t>никами - как создающие предпосылки для их реализации.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lastRenderedPageBreak/>
        <w:t>1</w:t>
      </w:r>
      <w:r w:rsidRPr="00453430">
        <w:rPr>
          <w:i/>
          <w:iCs/>
          <w:sz w:val="28"/>
          <w:szCs w:val="28"/>
        </w:rPr>
        <w:t xml:space="preserve"> Российская газета, 25 декабря 1993 г.; Собрание законодательства Ро</w:t>
      </w:r>
      <w:r w:rsidRPr="00453430">
        <w:rPr>
          <w:i/>
          <w:iCs/>
          <w:sz w:val="28"/>
          <w:szCs w:val="28"/>
        </w:rPr>
        <w:t>с</w:t>
      </w:r>
      <w:r w:rsidRPr="00453430">
        <w:rPr>
          <w:i/>
          <w:iCs/>
          <w:sz w:val="28"/>
          <w:szCs w:val="28"/>
        </w:rPr>
        <w:t>сийской Федерации, 2009, N 1, ст. 1, ст. 2.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2</w:t>
      </w:r>
      <w:r w:rsidRPr="00453430">
        <w:rPr>
          <w:i/>
          <w:iCs/>
          <w:sz w:val="28"/>
          <w:szCs w:val="28"/>
        </w:rPr>
        <w:t xml:space="preserve"> Сборник международных договоров СССР, 1993, выпуск XLVI.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3</w:t>
      </w:r>
      <w:r w:rsidRPr="00453430">
        <w:rPr>
          <w:i/>
          <w:iCs/>
          <w:sz w:val="28"/>
          <w:szCs w:val="28"/>
        </w:rPr>
        <w:t xml:space="preserve">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4</w:t>
      </w:r>
      <w:proofErr w:type="gramStart"/>
      <w:r w:rsidRPr="00453430">
        <w:rPr>
          <w:i/>
          <w:iCs/>
          <w:sz w:val="28"/>
          <w:szCs w:val="28"/>
        </w:rPr>
        <w:t xml:space="preserve"> П</w:t>
      </w:r>
      <w:proofErr w:type="gramEnd"/>
      <w:r w:rsidRPr="00453430">
        <w:rPr>
          <w:i/>
          <w:iCs/>
          <w:sz w:val="28"/>
          <w:szCs w:val="28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</w:t>
      </w:r>
      <w:r w:rsidRPr="00453430">
        <w:rPr>
          <w:i/>
          <w:iCs/>
          <w:sz w:val="28"/>
          <w:szCs w:val="28"/>
        </w:rPr>
        <w:t>е</w:t>
      </w:r>
      <w:r w:rsidRPr="00453430">
        <w:rPr>
          <w:i/>
          <w:iCs/>
          <w:sz w:val="28"/>
          <w:szCs w:val="28"/>
        </w:rPr>
        <w:t>горий детей.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5</w:t>
      </w:r>
      <w:r w:rsidRPr="00453430">
        <w:rPr>
          <w:i/>
          <w:iCs/>
          <w:sz w:val="28"/>
          <w:szCs w:val="28"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</w:t>
      </w:r>
      <w:r w:rsidRPr="00453430">
        <w:rPr>
          <w:i/>
          <w:iCs/>
          <w:sz w:val="28"/>
          <w:szCs w:val="28"/>
        </w:rPr>
        <w:t>а</w:t>
      </w:r>
      <w:r w:rsidRPr="00453430">
        <w:rPr>
          <w:i/>
          <w:iCs/>
          <w:sz w:val="28"/>
          <w:szCs w:val="28"/>
        </w:rPr>
        <w:t>тельства Российской Федерации, 2012, N 53, ст. 7598; 2013, N 19, ст. 2326).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proofErr w:type="gramStart"/>
      <w:r w:rsidRPr="00453430">
        <w:rPr>
          <w:i/>
          <w:iCs/>
          <w:sz w:val="28"/>
          <w:szCs w:val="28"/>
          <w:vertAlign w:val="superscript"/>
        </w:rPr>
        <w:t>6</w:t>
      </w:r>
      <w:r w:rsidRPr="00453430">
        <w:rPr>
          <w:i/>
          <w:iCs/>
          <w:sz w:val="28"/>
          <w:szCs w:val="28"/>
        </w:rPr>
        <w:t xml:space="preserve"> Статья 1 Федерального закона от 24 июля 1998 г. N 124-ФЗ "Об основных гарантиях прав ребенка в Российской Федерации" (Собрание законодател</w:t>
      </w:r>
      <w:r w:rsidRPr="00453430">
        <w:rPr>
          <w:i/>
          <w:iCs/>
          <w:sz w:val="28"/>
          <w:szCs w:val="28"/>
        </w:rPr>
        <w:t>ь</w:t>
      </w:r>
      <w:r w:rsidRPr="00453430">
        <w:rPr>
          <w:i/>
          <w:iCs/>
          <w:sz w:val="28"/>
          <w:szCs w:val="28"/>
        </w:rPr>
        <w:t>ства Российской Федерации, 1998, N 31, ст. 3802; 2004, N 35, ст. 3607; N 52, ст. 5274; 2007, N 27, ст. 3213, 3215; 2009, N18, ст. 2151; N51, ст. 6163;</w:t>
      </w:r>
      <w:proofErr w:type="gramEnd"/>
      <w:r w:rsidRPr="00453430">
        <w:rPr>
          <w:i/>
          <w:iCs/>
          <w:sz w:val="28"/>
          <w:szCs w:val="28"/>
        </w:rPr>
        <w:t xml:space="preserve"> </w:t>
      </w:r>
      <w:proofErr w:type="gramStart"/>
      <w:r w:rsidRPr="00453430">
        <w:rPr>
          <w:i/>
          <w:iCs/>
          <w:sz w:val="28"/>
          <w:szCs w:val="28"/>
        </w:rPr>
        <w:t>2013, N 14, ст. 1666; N 27, ст. 3477).</w:t>
      </w:r>
      <w:proofErr w:type="gramEnd"/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7</w:t>
      </w:r>
      <w:proofErr w:type="gramStart"/>
      <w:r w:rsidRPr="00453430">
        <w:rPr>
          <w:i/>
          <w:iCs/>
          <w:sz w:val="28"/>
          <w:szCs w:val="28"/>
        </w:rPr>
        <w:t xml:space="preserve"> С</w:t>
      </w:r>
      <w:proofErr w:type="gramEnd"/>
      <w:r w:rsidRPr="00453430">
        <w:rPr>
          <w:i/>
          <w:iCs/>
          <w:sz w:val="28"/>
          <w:szCs w:val="28"/>
        </w:rPr>
        <w:t xml:space="preserve"> учетом положений части 2 статьи 11 Федерального закона от 29 д</w:t>
      </w:r>
      <w:r w:rsidRPr="00453430">
        <w:rPr>
          <w:i/>
          <w:iCs/>
          <w:sz w:val="28"/>
          <w:szCs w:val="28"/>
        </w:rPr>
        <w:t>е</w:t>
      </w:r>
      <w:r w:rsidRPr="00453430">
        <w:rPr>
          <w:i/>
          <w:iCs/>
          <w:sz w:val="28"/>
          <w:szCs w:val="28"/>
        </w:rPr>
        <w:t>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i/>
          <w:iCs/>
          <w:sz w:val="28"/>
          <w:szCs w:val="28"/>
          <w:vertAlign w:val="superscript"/>
        </w:rPr>
        <w:t>8</w:t>
      </w:r>
      <w:r w:rsidRPr="00453430">
        <w:rPr>
          <w:i/>
          <w:iCs/>
          <w:sz w:val="28"/>
          <w:szCs w:val="28"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364A8" w:rsidRPr="00453430" w:rsidRDefault="002364A8" w:rsidP="00453430">
      <w:pPr>
        <w:pStyle w:val="a3"/>
        <w:jc w:val="both"/>
        <w:rPr>
          <w:sz w:val="28"/>
          <w:szCs w:val="28"/>
        </w:rPr>
      </w:pPr>
      <w:r w:rsidRPr="00453430">
        <w:rPr>
          <w:sz w:val="28"/>
          <w:szCs w:val="28"/>
        </w:rPr>
        <w:t>Материал опубликован по адресу: http://www.rg.ru/2013/11/25/doshk-standart-dok.html</w:t>
      </w:r>
    </w:p>
    <w:p w:rsidR="00453430" w:rsidRPr="00453430" w:rsidRDefault="00453430" w:rsidP="00453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430" w:rsidRPr="00453430" w:rsidRDefault="00453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430" w:rsidRPr="0045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A8"/>
    <w:rsid w:val="001A5C6B"/>
    <w:rsid w:val="002364A8"/>
    <w:rsid w:val="00363A5E"/>
    <w:rsid w:val="00453430"/>
    <w:rsid w:val="00A5048C"/>
    <w:rsid w:val="00DF1AFD"/>
    <w:rsid w:val="00E7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4A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4A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64A8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A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A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64A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4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4A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4A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64A8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A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A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64A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4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8186</Words>
  <Characters>46664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Наталья Владимировна</dc:creator>
  <cp:lastModifiedBy>1</cp:lastModifiedBy>
  <cp:revision>2</cp:revision>
  <cp:lastPrinted>2013-11-26T07:10:00Z</cp:lastPrinted>
  <dcterms:created xsi:type="dcterms:W3CDTF">2013-11-26T07:11:00Z</dcterms:created>
  <dcterms:modified xsi:type="dcterms:W3CDTF">2013-11-26T07:11:00Z</dcterms:modified>
</cp:coreProperties>
</file>